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CB55F" w14:textId="77777777" w:rsidR="00E61E47" w:rsidRPr="00E61E47" w:rsidRDefault="00E61E47" w:rsidP="00E61E47">
      <w:pPr>
        <w:widowControl/>
        <w:spacing w:after="120"/>
        <w:ind w:firstLineChars="200" w:firstLine="800"/>
        <w:jc w:val="center"/>
        <w:rPr>
          <w:rFonts w:ascii="仿宋_GB2312" w:eastAsia="仿宋_GB2312" w:hAnsi="仿宋_GB2312" w:cs="黑体"/>
          <w:bCs/>
          <w:sz w:val="24"/>
          <w:szCs w:val="24"/>
        </w:rPr>
      </w:pPr>
      <w:r w:rsidRPr="00E61E47">
        <w:rPr>
          <w:rFonts w:ascii="Times New Roman" w:eastAsia="方正小标宋简体" w:hAnsi="Times New Roman" w:cs="Times New Roman" w:hint="eastAsia"/>
          <w:color w:val="000000"/>
          <w:kern w:val="0"/>
          <w:sz w:val="40"/>
          <w:szCs w:val="42"/>
        </w:rPr>
        <w:t>搭建</w:t>
      </w:r>
      <w:r w:rsidRPr="00E61E47">
        <w:rPr>
          <w:rFonts w:ascii="Times New Roman" w:eastAsia="方正小标宋简体" w:hAnsi="Times New Roman" w:cs="Times New Roman"/>
          <w:color w:val="000000"/>
          <w:kern w:val="0"/>
          <w:sz w:val="40"/>
          <w:szCs w:val="42"/>
        </w:rPr>
        <w:t>/</w:t>
      </w:r>
      <w:r w:rsidRPr="00E61E47">
        <w:rPr>
          <w:rFonts w:ascii="Times New Roman" w:eastAsia="方正小标宋简体" w:hAnsi="Times New Roman" w:cs="Times New Roman"/>
          <w:color w:val="000000"/>
          <w:kern w:val="0"/>
          <w:sz w:val="40"/>
          <w:szCs w:val="42"/>
        </w:rPr>
        <w:t>布展</w:t>
      </w:r>
      <w:r w:rsidRPr="00E61E47">
        <w:rPr>
          <w:rFonts w:ascii="Times New Roman" w:eastAsia="方正小标宋简体" w:hAnsi="Times New Roman" w:cs="Times New Roman" w:hint="eastAsia"/>
          <w:color w:val="000000"/>
          <w:kern w:val="0"/>
          <w:sz w:val="40"/>
          <w:szCs w:val="42"/>
        </w:rPr>
        <w:t>车辆登记表</w:t>
      </w:r>
    </w:p>
    <w:p w14:paraId="17B6E717" w14:textId="77777777" w:rsidR="00E61E47" w:rsidRPr="00E61E47" w:rsidRDefault="00E61E47" w:rsidP="00E61E47">
      <w:pPr>
        <w:spacing w:after="120"/>
        <w:jc w:val="left"/>
        <w:rPr>
          <w:rFonts w:ascii="仿宋_GB2312" w:eastAsia="仿宋_GB2312" w:hAnsi="仿宋_GB2312" w:cs="黑体"/>
          <w:b/>
          <w:sz w:val="24"/>
          <w:szCs w:val="24"/>
        </w:rPr>
      </w:pPr>
    </w:p>
    <w:p w14:paraId="5ECC0E35" w14:textId="77777777" w:rsidR="00E61E47" w:rsidRPr="00E61E47" w:rsidRDefault="00E61E47" w:rsidP="00E61E47">
      <w:pPr>
        <w:spacing w:after="120"/>
        <w:jc w:val="left"/>
        <w:rPr>
          <w:rFonts w:ascii="仿宋_GB2312" w:eastAsia="仿宋_GB2312" w:hAnsi="仿宋_GB2312" w:cs="黑体"/>
          <w:bCs/>
          <w:sz w:val="24"/>
          <w:szCs w:val="24"/>
          <w:u w:val="single"/>
        </w:rPr>
      </w:pPr>
      <w:r w:rsidRPr="00E61E47">
        <w:rPr>
          <w:rFonts w:ascii="仿宋_GB2312" w:eastAsia="仿宋_GB2312" w:hAnsi="仿宋_GB2312" w:cs="黑体" w:hint="eastAsia"/>
          <w:b/>
          <w:sz w:val="24"/>
          <w:szCs w:val="24"/>
        </w:rPr>
        <w:t>展台号：</w:t>
      </w:r>
      <w:r w:rsidRPr="00E61E47">
        <w:rPr>
          <w:rFonts w:ascii="仿宋_GB2312" w:eastAsia="仿宋_GB2312" w:hAnsi="仿宋_GB2312" w:cs="黑体" w:hint="eastAsia"/>
          <w:bCs/>
          <w:sz w:val="24"/>
          <w:szCs w:val="24"/>
          <w:u w:val="single"/>
        </w:rPr>
        <w:t xml:space="preserve"> </w:t>
      </w:r>
      <w:r w:rsidRPr="00E61E47">
        <w:rPr>
          <w:rFonts w:ascii="仿宋_GB2312" w:eastAsia="仿宋_GB2312" w:hAnsi="仿宋_GB2312" w:cs="黑体"/>
          <w:bCs/>
          <w:sz w:val="24"/>
          <w:szCs w:val="24"/>
          <w:u w:val="single"/>
        </w:rPr>
        <w:t xml:space="preserve">                        </w:t>
      </w:r>
      <w:r w:rsidRPr="00E61E47">
        <w:rPr>
          <w:rFonts w:ascii="仿宋_GB2312" w:eastAsia="仿宋_GB2312" w:hAnsi="仿宋_GB2312" w:cs="黑体"/>
          <w:bCs/>
          <w:sz w:val="24"/>
          <w:szCs w:val="24"/>
        </w:rPr>
        <w:t xml:space="preserve"> </w:t>
      </w:r>
      <w:r w:rsidRPr="00E61E47">
        <w:rPr>
          <w:rFonts w:ascii="仿宋_GB2312" w:eastAsia="仿宋_GB2312" w:hAnsi="仿宋_GB2312" w:cs="黑体" w:hint="eastAsia"/>
          <w:b/>
          <w:sz w:val="24"/>
          <w:szCs w:val="24"/>
        </w:rPr>
        <w:t>参展单位：</w:t>
      </w:r>
      <w:r w:rsidRPr="00E61E47">
        <w:rPr>
          <w:rFonts w:ascii="仿宋_GB2312" w:eastAsia="仿宋_GB2312" w:hAnsi="仿宋_GB2312" w:cs="黑体" w:hint="eastAsia"/>
          <w:bCs/>
          <w:sz w:val="24"/>
          <w:szCs w:val="24"/>
          <w:u w:val="single"/>
        </w:rPr>
        <w:t xml:space="preserve"> </w:t>
      </w:r>
      <w:r w:rsidRPr="00E61E47">
        <w:rPr>
          <w:rFonts w:ascii="仿宋_GB2312" w:eastAsia="仿宋_GB2312" w:hAnsi="仿宋_GB2312" w:cs="黑体"/>
          <w:bCs/>
          <w:sz w:val="24"/>
          <w:szCs w:val="24"/>
          <w:u w:val="single"/>
        </w:rPr>
        <w:t xml:space="preserve">                       </w:t>
      </w:r>
      <w:r w:rsidRPr="00E61E47">
        <w:rPr>
          <w:rFonts w:ascii="仿宋_GB2312" w:eastAsia="仿宋_GB2312" w:hAnsi="仿宋_GB2312" w:cs="黑体"/>
          <w:bCs/>
          <w:sz w:val="24"/>
          <w:szCs w:val="24"/>
        </w:rPr>
        <w:t xml:space="preserve"> </w:t>
      </w:r>
    </w:p>
    <w:tbl>
      <w:tblPr>
        <w:tblStyle w:val="1"/>
        <w:tblW w:w="5123" w:type="pct"/>
        <w:tblLook w:val="04A0" w:firstRow="1" w:lastRow="0" w:firstColumn="1" w:lastColumn="0" w:noHBand="0" w:noVBand="1"/>
      </w:tblPr>
      <w:tblGrid>
        <w:gridCol w:w="1413"/>
        <w:gridCol w:w="2270"/>
        <w:gridCol w:w="1703"/>
        <w:gridCol w:w="1557"/>
        <w:gridCol w:w="1557"/>
      </w:tblGrid>
      <w:tr w:rsidR="00E61E47" w:rsidRPr="00E61E47" w14:paraId="624077A3" w14:textId="77777777" w:rsidTr="006933FA">
        <w:trPr>
          <w:trHeight w:val="416"/>
        </w:trPr>
        <w:tc>
          <w:tcPr>
            <w:tcW w:w="831" w:type="pct"/>
            <w:vAlign w:val="center"/>
          </w:tcPr>
          <w:p w14:paraId="5549F194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  <w:r w:rsidRPr="00E61E47">
              <w:rPr>
                <w:rFonts w:ascii="仿宋_GB2312" w:eastAsia="仿宋_GB2312" w:hAnsi="仿宋_GB2312" w:cs="黑体" w:hint="eastAsia"/>
                <w:bCs/>
                <w:sz w:val="24"/>
                <w:szCs w:val="24"/>
              </w:rPr>
              <w:t>车辆用途</w:t>
            </w:r>
          </w:p>
        </w:tc>
        <w:tc>
          <w:tcPr>
            <w:tcW w:w="1335" w:type="pct"/>
            <w:vAlign w:val="center"/>
          </w:tcPr>
          <w:p w14:paraId="10C58AF1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  <w:r w:rsidRPr="00E61E47">
              <w:rPr>
                <w:rFonts w:ascii="仿宋_GB2312" w:eastAsia="仿宋_GB2312" w:hAnsi="仿宋_GB2312" w:cs="黑体" w:hint="eastAsia"/>
                <w:bCs/>
                <w:sz w:val="24"/>
                <w:szCs w:val="24"/>
              </w:rPr>
              <w:t>车辆型号</w:t>
            </w:r>
          </w:p>
        </w:tc>
        <w:tc>
          <w:tcPr>
            <w:tcW w:w="1002" w:type="pct"/>
            <w:vAlign w:val="center"/>
          </w:tcPr>
          <w:p w14:paraId="057000AB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  <w:r w:rsidRPr="00E61E47">
              <w:rPr>
                <w:rFonts w:ascii="仿宋_GB2312" w:eastAsia="仿宋_GB2312" w:hAnsi="仿宋_GB2312" w:cs="黑体" w:hint="eastAsia"/>
                <w:bCs/>
                <w:sz w:val="24"/>
                <w:szCs w:val="24"/>
              </w:rPr>
              <w:t>车牌号码</w:t>
            </w:r>
          </w:p>
        </w:tc>
        <w:tc>
          <w:tcPr>
            <w:tcW w:w="916" w:type="pct"/>
            <w:vAlign w:val="center"/>
          </w:tcPr>
          <w:p w14:paraId="34D64DAE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  <w:r w:rsidRPr="00E61E47">
              <w:rPr>
                <w:rFonts w:ascii="仿宋_GB2312" w:eastAsia="仿宋_GB2312" w:hAnsi="仿宋_GB2312" w:cs="黑体" w:hint="eastAsia"/>
                <w:bCs/>
                <w:sz w:val="24"/>
                <w:szCs w:val="24"/>
              </w:rPr>
              <w:t>驾驶人</w:t>
            </w:r>
          </w:p>
        </w:tc>
        <w:tc>
          <w:tcPr>
            <w:tcW w:w="916" w:type="pct"/>
            <w:vAlign w:val="center"/>
          </w:tcPr>
          <w:p w14:paraId="1C6ED079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  <w:r w:rsidRPr="00E61E47">
              <w:rPr>
                <w:rFonts w:ascii="仿宋_GB2312" w:eastAsia="仿宋_GB2312" w:hAnsi="仿宋_GB2312" w:cs="黑体" w:hint="eastAsia"/>
                <w:bCs/>
                <w:sz w:val="24"/>
                <w:szCs w:val="24"/>
              </w:rPr>
              <w:t>联系方式</w:t>
            </w:r>
          </w:p>
        </w:tc>
      </w:tr>
      <w:tr w:rsidR="00E61E47" w:rsidRPr="00E61E47" w14:paraId="11E49116" w14:textId="77777777" w:rsidTr="006933FA">
        <w:tc>
          <w:tcPr>
            <w:tcW w:w="831" w:type="pct"/>
            <w:vAlign w:val="center"/>
          </w:tcPr>
          <w:p w14:paraId="5E3AA591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color w:val="FF0000"/>
                <w:sz w:val="24"/>
                <w:szCs w:val="24"/>
              </w:rPr>
            </w:pPr>
            <w:r w:rsidRPr="00E61E47">
              <w:rPr>
                <w:rFonts w:ascii="仿宋_GB2312" w:eastAsia="仿宋_GB2312" w:hAnsi="仿宋_GB2312" w:cs="黑体" w:hint="eastAsia"/>
                <w:bCs/>
                <w:color w:val="FF0000"/>
                <w:sz w:val="24"/>
                <w:szCs w:val="24"/>
              </w:rPr>
              <w:t>搭建/布展</w:t>
            </w:r>
          </w:p>
        </w:tc>
        <w:tc>
          <w:tcPr>
            <w:tcW w:w="1335" w:type="pct"/>
            <w:vAlign w:val="center"/>
          </w:tcPr>
          <w:p w14:paraId="0AEEA776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color w:val="FF0000"/>
                <w:sz w:val="24"/>
                <w:szCs w:val="24"/>
              </w:rPr>
            </w:pPr>
            <w:r w:rsidRPr="00E61E47">
              <w:rPr>
                <w:rFonts w:ascii="仿宋_GB2312" w:eastAsia="仿宋_GB2312" w:hAnsi="仿宋_GB2312" w:cs="黑体"/>
                <w:bCs/>
                <w:color w:val="FF0000"/>
                <w:sz w:val="24"/>
                <w:szCs w:val="24"/>
              </w:rPr>
              <w:t>2.5吨厢式货车</w:t>
            </w:r>
          </w:p>
        </w:tc>
        <w:tc>
          <w:tcPr>
            <w:tcW w:w="1002" w:type="pct"/>
            <w:vAlign w:val="center"/>
          </w:tcPr>
          <w:p w14:paraId="009B100B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color w:val="FF0000"/>
                <w:sz w:val="24"/>
                <w:szCs w:val="24"/>
              </w:rPr>
            </w:pPr>
            <w:r w:rsidRPr="00E61E47">
              <w:rPr>
                <w:rFonts w:ascii="仿宋_GB2312" w:eastAsia="仿宋_GB2312" w:hAnsi="仿宋_GB2312" w:cs="黑体" w:hint="eastAsia"/>
                <w:bCs/>
                <w:color w:val="FF0000"/>
                <w:sz w:val="24"/>
                <w:szCs w:val="24"/>
              </w:rPr>
              <w:t>浙</w:t>
            </w:r>
            <w:r w:rsidRPr="00E61E47">
              <w:rPr>
                <w:rFonts w:ascii="仿宋_GB2312" w:eastAsia="仿宋_GB2312" w:hAnsi="仿宋_GB2312" w:cs="黑体"/>
                <w:bCs/>
                <w:color w:val="FF0000"/>
                <w:sz w:val="24"/>
                <w:szCs w:val="24"/>
              </w:rPr>
              <w:t>A88888</w:t>
            </w:r>
          </w:p>
        </w:tc>
        <w:tc>
          <w:tcPr>
            <w:tcW w:w="916" w:type="pct"/>
            <w:vAlign w:val="center"/>
          </w:tcPr>
          <w:p w14:paraId="57C335FC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color w:val="FF0000"/>
                <w:sz w:val="24"/>
                <w:szCs w:val="24"/>
              </w:rPr>
            </w:pPr>
            <w:r w:rsidRPr="00E61E47">
              <w:rPr>
                <w:rFonts w:ascii="仿宋_GB2312" w:eastAsia="仿宋_GB2312" w:hAnsi="仿宋_GB2312" w:cs="黑体" w:hint="eastAsia"/>
                <w:bCs/>
                <w:color w:val="FF0000"/>
                <w:sz w:val="24"/>
                <w:szCs w:val="24"/>
              </w:rPr>
              <w:t xml:space="preserve">张 </w:t>
            </w:r>
            <w:r w:rsidRPr="00E61E47">
              <w:rPr>
                <w:rFonts w:ascii="仿宋_GB2312" w:eastAsia="仿宋_GB2312" w:hAnsi="仿宋_GB2312" w:cs="黑体"/>
                <w:bCs/>
                <w:color w:val="FF0000"/>
                <w:sz w:val="24"/>
                <w:szCs w:val="24"/>
              </w:rPr>
              <w:t xml:space="preserve"> </w:t>
            </w:r>
            <w:r w:rsidRPr="00E61E47">
              <w:rPr>
                <w:rFonts w:ascii="仿宋_GB2312" w:eastAsia="仿宋_GB2312" w:hAnsi="仿宋_GB2312" w:cs="黑体" w:hint="eastAsia"/>
                <w:bCs/>
                <w:color w:val="FF0000"/>
                <w:sz w:val="24"/>
                <w:szCs w:val="24"/>
              </w:rPr>
              <w:t>三</w:t>
            </w:r>
          </w:p>
        </w:tc>
        <w:tc>
          <w:tcPr>
            <w:tcW w:w="916" w:type="pct"/>
            <w:vAlign w:val="center"/>
          </w:tcPr>
          <w:p w14:paraId="76FAE308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color w:val="FF0000"/>
                <w:sz w:val="24"/>
                <w:szCs w:val="24"/>
              </w:rPr>
            </w:pPr>
            <w:r w:rsidRPr="00E61E47">
              <w:rPr>
                <w:rFonts w:ascii="仿宋_GB2312" w:eastAsia="仿宋_GB2312" w:hAnsi="仿宋_GB2312" w:cs="黑体" w:hint="eastAsia"/>
                <w:bCs/>
                <w:color w:val="FF0000"/>
                <w:sz w:val="24"/>
                <w:szCs w:val="24"/>
              </w:rPr>
              <w:t>1</w:t>
            </w:r>
            <w:r w:rsidRPr="00E61E47">
              <w:rPr>
                <w:rFonts w:ascii="仿宋_GB2312" w:eastAsia="仿宋_GB2312" w:hAnsi="仿宋_GB2312" w:cs="黑体"/>
                <w:bCs/>
                <w:color w:val="FF0000"/>
                <w:sz w:val="24"/>
                <w:szCs w:val="24"/>
              </w:rPr>
              <w:t>5888888888</w:t>
            </w:r>
          </w:p>
        </w:tc>
      </w:tr>
      <w:tr w:rsidR="00E61E47" w:rsidRPr="00E61E47" w14:paraId="1943B40B" w14:textId="77777777" w:rsidTr="006933FA">
        <w:tc>
          <w:tcPr>
            <w:tcW w:w="831" w:type="pct"/>
            <w:vAlign w:val="center"/>
          </w:tcPr>
          <w:p w14:paraId="089EB11E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335" w:type="pct"/>
            <w:vAlign w:val="center"/>
          </w:tcPr>
          <w:p w14:paraId="4AFD813F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7A54344F" w14:textId="77777777" w:rsidR="00E61E47" w:rsidRPr="00E61E47" w:rsidRDefault="00E61E47" w:rsidP="00E61E47">
            <w:pPr>
              <w:spacing w:after="120" w:line="288" w:lineRule="auto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0B67C685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27378DB2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</w:tr>
      <w:tr w:rsidR="00E61E47" w:rsidRPr="00E61E47" w14:paraId="69A7B436" w14:textId="77777777" w:rsidTr="006933FA">
        <w:tc>
          <w:tcPr>
            <w:tcW w:w="831" w:type="pct"/>
            <w:vAlign w:val="center"/>
          </w:tcPr>
          <w:p w14:paraId="555EBD52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335" w:type="pct"/>
            <w:vAlign w:val="center"/>
          </w:tcPr>
          <w:p w14:paraId="2E91DCE4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2CD3D219" w14:textId="77777777" w:rsidR="00E61E47" w:rsidRPr="00E61E47" w:rsidRDefault="00E61E47" w:rsidP="00E61E47">
            <w:pPr>
              <w:spacing w:after="120" w:line="288" w:lineRule="auto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552FD68F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2746FEBF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</w:tr>
      <w:tr w:rsidR="00E61E47" w:rsidRPr="00E61E47" w14:paraId="2CCB7E35" w14:textId="77777777" w:rsidTr="006933FA">
        <w:tc>
          <w:tcPr>
            <w:tcW w:w="831" w:type="pct"/>
            <w:vAlign w:val="center"/>
          </w:tcPr>
          <w:p w14:paraId="61B958C0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335" w:type="pct"/>
            <w:vAlign w:val="center"/>
          </w:tcPr>
          <w:p w14:paraId="1E8EB57D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63D539ED" w14:textId="77777777" w:rsidR="00E61E47" w:rsidRPr="00E61E47" w:rsidRDefault="00E61E47" w:rsidP="00E61E47">
            <w:pPr>
              <w:spacing w:after="120" w:line="288" w:lineRule="auto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061C17D0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7ECA2A73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</w:tr>
      <w:tr w:rsidR="00E61E47" w:rsidRPr="00E61E47" w14:paraId="49C675ED" w14:textId="77777777" w:rsidTr="006933FA">
        <w:tc>
          <w:tcPr>
            <w:tcW w:w="831" w:type="pct"/>
            <w:vAlign w:val="center"/>
          </w:tcPr>
          <w:p w14:paraId="15B5779F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335" w:type="pct"/>
            <w:vAlign w:val="center"/>
          </w:tcPr>
          <w:p w14:paraId="6DBAC35C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30E58DE5" w14:textId="77777777" w:rsidR="00E61E47" w:rsidRPr="00E61E47" w:rsidRDefault="00E61E47" w:rsidP="00E61E47">
            <w:pPr>
              <w:spacing w:after="120" w:line="288" w:lineRule="auto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71814C33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085541B5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</w:tr>
      <w:tr w:rsidR="00E61E47" w:rsidRPr="00E61E47" w14:paraId="7833F9BE" w14:textId="77777777" w:rsidTr="006933FA">
        <w:tc>
          <w:tcPr>
            <w:tcW w:w="831" w:type="pct"/>
            <w:vAlign w:val="center"/>
          </w:tcPr>
          <w:p w14:paraId="5DA6CF46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335" w:type="pct"/>
            <w:vAlign w:val="center"/>
          </w:tcPr>
          <w:p w14:paraId="636AA9E3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0E04542B" w14:textId="77777777" w:rsidR="00E61E47" w:rsidRPr="00E61E47" w:rsidRDefault="00E61E47" w:rsidP="00E61E47">
            <w:pPr>
              <w:spacing w:after="120" w:line="288" w:lineRule="auto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571D9BE9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25F30C84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</w:tr>
      <w:tr w:rsidR="00E61E47" w:rsidRPr="00E61E47" w14:paraId="527E8902" w14:textId="77777777" w:rsidTr="006933FA">
        <w:tc>
          <w:tcPr>
            <w:tcW w:w="831" w:type="pct"/>
            <w:vAlign w:val="center"/>
          </w:tcPr>
          <w:p w14:paraId="7D00ED66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335" w:type="pct"/>
            <w:vAlign w:val="center"/>
          </w:tcPr>
          <w:p w14:paraId="27A05A2B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4DAFDDB1" w14:textId="77777777" w:rsidR="00E61E47" w:rsidRPr="00E61E47" w:rsidRDefault="00E61E47" w:rsidP="00E61E47">
            <w:pPr>
              <w:spacing w:after="120" w:line="288" w:lineRule="auto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6ED8A05F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078D4AE3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</w:tr>
      <w:tr w:rsidR="00E61E47" w:rsidRPr="00E61E47" w14:paraId="75273DDF" w14:textId="77777777" w:rsidTr="006933FA">
        <w:tc>
          <w:tcPr>
            <w:tcW w:w="831" w:type="pct"/>
            <w:vAlign w:val="center"/>
          </w:tcPr>
          <w:p w14:paraId="5B5AE173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335" w:type="pct"/>
            <w:vAlign w:val="center"/>
          </w:tcPr>
          <w:p w14:paraId="4887DCCE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1F2EB77C" w14:textId="77777777" w:rsidR="00E61E47" w:rsidRPr="00E61E47" w:rsidRDefault="00E61E47" w:rsidP="00E61E47">
            <w:pPr>
              <w:spacing w:after="120" w:line="288" w:lineRule="auto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5E41D20F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1E246444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</w:tr>
      <w:tr w:rsidR="00E61E47" w:rsidRPr="00E61E47" w14:paraId="6CE9EF6A" w14:textId="77777777" w:rsidTr="006933FA">
        <w:tc>
          <w:tcPr>
            <w:tcW w:w="831" w:type="pct"/>
            <w:vAlign w:val="center"/>
          </w:tcPr>
          <w:p w14:paraId="7D7D848D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335" w:type="pct"/>
            <w:vAlign w:val="center"/>
          </w:tcPr>
          <w:p w14:paraId="53530ED5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346CD3BA" w14:textId="77777777" w:rsidR="00E61E47" w:rsidRPr="00E61E47" w:rsidRDefault="00E61E47" w:rsidP="00E61E47">
            <w:pPr>
              <w:spacing w:after="120" w:line="288" w:lineRule="auto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4E0351F3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706BA6C6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</w:tr>
      <w:tr w:rsidR="00E61E47" w:rsidRPr="00E61E47" w14:paraId="3B9B96D9" w14:textId="77777777" w:rsidTr="006933FA">
        <w:tc>
          <w:tcPr>
            <w:tcW w:w="831" w:type="pct"/>
            <w:vAlign w:val="center"/>
          </w:tcPr>
          <w:p w14:paraId="6592AE84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335" w:type="pct"/>
            <w:vAlign w:val="center"/>
          </w:tcPr>
          <w:p w14:paraId="473DE547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2C91C124" w14:textId="77777777" w:rsidR="00E61E47" w:rsidRPr="00E61E47" w:rsidRDefault="00E61E47" w:rsidP="00E61E47">
            <w:pPr>
              <w:spacing w:after="120" w:line="288" w:lineRule="auto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6EAB4E94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3CF26F10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</w:tr>
      <w:tr w:rsidR="00E61E47" w:rsidRPr="00E61E47" w14:paraId="167BF314" w14:textId="77777777" w:rsidTr="006933FA">
        <w:tc>
          <w:tcPr>
            <w:tcW w:w="831" w:type="pct"/>
            <w:vAlign w:val="center"/>
          </w:tcPr>
          <w:p w14:paraId="5AF6DB19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335" w:type="pct"/>
            <w:vAlign w:val="center"/>
          </w:tcPr>
          <w:p w14:paraId="4B4026DF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77201C37" w14:textId="77777777" w:rsidR="00E61E47" w:rsidRPr="00E61E47" w:rsidRDefault="00E61E47" w:rsidP="00E61E47">
            <w:pPr>
              <w:spacing w:after="120" w:line="288" w:lineRule="auto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25E756B4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36F60072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</w:tr>
      <w:tr w:rsidR="00E61E47" w:rsidRPr="00E61E47" w14:paraId="2E398BDC" w14:textId="77777777" w:rsidTr="006933FA">
        <w:tc>
          <w:tcPr>
            <w:tcW w:w="831" w:type="pct"/>
            <w:vAlign w:val="center"/>
          </w:tcPr>
          <w:p w14:paraId="2C28FBB1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335" w:type="pct"/>
            <w:vAlign w:val="center"/>
          </w:tcPr>
          <w:p w14:paraId="3B4C7C55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004AAA37" w14:textId="77777777" w:rsidR="00E61E47" w:rsidRPr="00E61E47" w:rsidRDefault="00E61E47" w:rsidP="00E61E47">
            <w:pPr>
              <w:spacing w:after="120" w:line="288" w:lineRule="auto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4B70B195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3D598469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</w:tr>
      <w:tr w:rsidR="00E61E47" w:rsidRPr="00E61E47" w14:paraId="7B19A61E" w14:textId="77777777" w:rsidTr="006933FA">
        <w:tc>
          <w:tcPr>
            <w:tcW w:w="831" w:type="pct"/>
            <w:vAlign w:val="center"/>
          </w:tcPr>
          <w:p w14:paraId="70B736FC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335" w:type="pct"/>
            <w:vAlign w:val="center"/>
          </w:tcPr>
          <w:p w14:paraId="3FC54700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0E41A2BF" w14:textId="77777777" w:rsidR="00E61E47" w:rsidRPr="00E61E47" w:rsidRDefault="00E61E47" w:rsidP="00E61E47">
            <w:pPr>
              <w:spacing w:after="120" w:line="288" w:lineRule="auto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070D2167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14:paraId="1DC71FBF" w14:textId="77777777" w:rsidR="00E61E47" w:rsidRPr="00E61E47" w:rsidRDefault="00E61E47" w:rsidP="00E61E47">
            <w:pPr>
              <w:spacing w:after="120" w:line="288" w:lineRule="auto"/>
              <w:jc w:val="center"/>
              <w:rPr>
                <w:rFonts w:ascii="仿宋_GB2312" w:eastAsia="仿宋_GB2312" w:hAnsi="仿宋_GB2312" w:cs="黑体"/>
                <w:bCs/>
                <w:sz w:val="24"/>
                <w:szCs w:val="24"/>
              </w:rPr>
            </w:pPr>
          </w:p>
        </w:tc>
      </w:tr>
    </w:tbl>
    <w:p w14:paraId="04AAEA42" w14:textId="2206D4E5" w:rsidR="00A01A45" w:rsidRDefault="00E61E47">
      <w:r w:rsidRPr="00E61E47">
        <w:rPr>
          <w:rFonts w:ascii="仿宋_GB2312" w:eastAsia="仿宋_GB2312" w:hAnsi="仿宋_GB2312" w:cs="黑体" w:hint="eastAsia"/>
          <w:bCs/>
          <w:sz w:val="24"/>
          <w:szCs w:val="24"/>
        </w:rPr>
        <w:t>备注：</w:t>
      </w:r>
      <w:r w:rsidRPr="00E61E47">
        <w:rPr>
          <w:rFonts w:ascii="仿宋_GB2312" w:eastAsia="仿宋_GB2312" w:hAnsi="仿宋_GB2312" w:cs="黑体"/>
          <w:bCs/>
          <w:sz w:val="24"/>
          <w:szCs w:val="24"/>
        </w:rPr>
        <w:t>驾驶人必须同时申报</w:t>
      </w:r>
      <w:r w:rsidRPr="00E61E47">
        <w:rPr>
          <w:rFonts w:ascii="仿宋_GB2312" w:eastAsia="仿宋_GB2312" w:hAnsi="仿宋_GB2312" w:cs="黑体" w:hint="eastAsia"/>
          <w:bCs/>
          <w:sz w:val="24"/>
          <w:szCs w:val="24"/>
        </w:rPr>
        <w:t>施工证。本次搭建车辆限高4米，车身不超过9</w:t>
      </w:r>
      <w:r w:rsidRPr="00E61E47">
        <w:rPr>
          <w:rFonts w:ascii="仿宋_GB2312" w:eastAsia="仿宋_GB2312" w:hAnsi="仿宋_GB2312" w:cs="黑体"/>
          <w:bCs/>
          <w:sz w:val="24"/>
          <w:szCs w:val="24"/>
        </w:rPr>
        <w:t>.6</w:t>
      </w:r>
      <w:r w:rsidRPr="00E61E47">
        <w:rPr>
          <w:rFonts w:ascii="仿宋_GB2312" w:eastAsia="仿宋_GB2312" w:hAnsi="仿宋_GB2312" w:cs="黑体" w:hint="eastAsia"/>
          <w:bCs/>
          <w:sz w:val="24"/>
          <w:szCs w:val="24"/>
        </w:rPr>
        <w:t>米。</w:t>
      </w:r>
    </w:p>
    <w:sectPr w:rsidR="00A01A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EA081" w14:textId="77777777" w:rsidR="00AB1B10" w:rsidRDefault="00AB1B10" w:rsidP="00E61E47">
      <w:r>
        <w:separator/>
      </w:r>
    </w:p>
  </w:endnote>
  <w:endnote w:type="continuationSeparator" w:id="0">
    <w:p w14:paraId="4EE50B47" w14:textId="77777777" w:rsidR="00AB1B10" w:rsidRDefault="00AB1B10" w:rsidP="00E6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1954D" w14:textId="77777777" w:rsidR="00AB1B10" w:rsidRDefault="00AB1B10" w:rsidP="00E61E47">
      <w:r>
        <w:separator/>
      </w:r>
    </w:p>
  </w:footnote>
  <w:footnote w:type="continuationSeparator" w:id="0">
    <w:p w14:paraId="65F3B232" w14:textId="77777777" w:rsidR="00AB1B10" w:rsidRDefault="00AB1B10" w:rsidP="00E61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AD2"/>
    <w:rsid w:val="00A01A45"/>
    <w:rsid w:val="00AB1B10"/>
    <w:rsid w:val="00E61E47"/>
    <w:rsid w:val="00E9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7BC5404-7F1B-48FC-8B3B-DACB510C6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E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1E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1E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1E47"/>
    <w:rPr>
      <w:sz w:val="18"/>
      <w:szCs w:val="18"/>
    </w:rPr>
  </w:style>
  <w:style w:type="table" w:customStyle="1" w:styleId="1">
    <w:name w:val="网格型1"/>
    <w:basedOn w:val="a1"/>
    <w:next w:val="a7"/>
    <w:rsid w:val="00E61E47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E61E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u029919</dc:creator>
  <cp:keywords/>
  <dc:description/>
  <cp:lastModifiedBy>u029919</cp:lastModifiedBy>
  <cp:revision>2</cp:revision>
  <dcterms:created xsi:type="dcterms:W3CDTF">2022-10-11T02:41:00Z</dcterms:created>
  <dcterms:modified xsi:type="dcterms:W3CDTF">2022-10-11T02:41:00Z</dcterms:modified>
</cp:coreProperties>
</file>